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5266" w:rsidRPr="00395266" w:rsidRDefault="00395266" w:rsidP="003952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Лекция 11. Кластеризация: k-means, GMM (EM), критерии качества кластеров</w:t>
      </w:r>
    </w:p>
    <w:p w:rsidR="00395266" w:rsidRPr="00395266" w:rsidRDefault="00395266" w:rsidP="003952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1) Что такое кластеризация</w:t>
      </w:r>
    </w:p>
    <w:p w:rsidR="00395266" w:rsidRPr="00395266" w:rsidRDefault="00395266" w:rsidP="00395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Кластеризация</w:t>
      </w: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обучение без учителя (unsupervised), цель: разбить объекты на группы (кластеры) так, чтобы:</w:t>
      </w:r>
    </w:p>
    <w:p w:rsidR="00395266" w:rsidRPr="00395266" w:rsidRDefault="00395266" w:rsidP="003952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внутри кластера объекты были похожи,</w:t>
      </w:r>
    </w:p>
    <w:p w:rsidR="00395266" w:rsidRPr="00395266" w:rsidRDefault="00395266" w:rsidP="003952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между кластерами — различались.</w:t>
      </w:r>
    </w:p>
    <w:p w:rsidR="00395266" w:rsidRPr="00395266" w:rsidRDefault="00395266" w:rsidP="00395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Применения:</w:t>
      </w:r>
    </w:p>
    <w:p w:rsidR="00395266" w:rsidRPr="00395266" w:rsidRDefault="00395266" w:rsidP="003952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сегментация клиентов/оборудования,</w:t>
      </w:r>
    </w:p>
    <w:p w:rsidR="00395266" w:rsidRPr="00395266" w:rsidRDefault="00395266" w:rsidP="003952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поиск режимов работы (нормальные/аномальные),</w:t>
      </w:r>
    </w:p>
    <w:p w:rsidR="00395266" w:rsidRPr="00395266" w:rsidRDefault="00395266" w:rsidP="003952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сжатие данных, предварительная группировка перед классификацией.</w:t>
      </w:r>
    </w:p>
    <w:p w:rsidR="00395266" w:rsidRPr="00395266" w:rsidRDefault="00395266" w:rsidP="0039526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395266" w:rsidRPr="0039526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395266" w:rsidRPr="00395266" w:rsidRDefault="00395266" w:rsidP="003952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2) k-means: идея и алгоритм</w:t>
      </w:r>
    </w:p>
    <w:p w:rsidR="00395266" w:rsidRPr="00395266" w:rsidRDefault="00395266" w:rsidP="003952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2.1 Целевая функция</w:t>
      </w:r>
    </w:p>
    <w:p w:rsidR="00395266" w:rsidRPr="00395266" w:rsidRDefault="00395266" w:rsidP="00395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k-means ищет центры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μ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1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,…,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μ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K</m:t>
            </m:r>
          </m:sub>
        </m:sSub>
      </m:oMath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минимизируя сумму квадратов расстояний до ближайшего центра:</w:t>
      </w:r>
    </w:p>
    <w:p w:rsidR="00395266" w:rsidRPr="00395266" w:rsidRDefault="00395266" w:rsidP="0039526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J=</m:t>
          </m:r>
          <m:nary>
            <m:naryPr>
              <m:chr m:val="∑"/>
              <m:limLoc m:val="undOvr"/>
              <m:grow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N</m:t>
              </m:r>
            </m:sup>
            <m:e/>
          </m:nary>
          <m:limLow>
            <m:limLow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min</m:t>
              </m:r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⁡</m:t>
              </m:r>
            </m:e>
            <m:li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k∈{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1..</m:t>
              </m:r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K}</m:t>
              </m:r>
            </m:lim>
          </m:limLow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∥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μ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∥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395266" w:rsidRPr="00395266" w:rsidRDefault="00395266" w:rsidP="003952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2.2 Итерационный алгоритм (Lloyd’s)</w:t>
      </w:r>
    </w:p>
    <w:p w:rsidR="00395266" w:rsidRPr="00395266" w:rsidRDefault="00395266" w:rsidP="00395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Повторяем до сходимости:</w:t>
      </w:r>
    </w:p>
    <w:p w:rsidR="00395266" w:rsidRPr="00395266" w:rsidRDefault="00395266" w:rsidP="003952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Assignment:</w:t>
      </w: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каждый объект → ближайшему центру</w:t>
      </w:r>
    </w:p>
    <w:p w:rsidR="00395266" w:rsidRPr="00395266" w:rsidRDefault="00395266" w:rsidP="003952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Update:</w:t>
      </w: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пересчитать центры как средние по кластерам</w:t>
      </w:r>
    </w:p>
    <w:p w:rsidR="00395266" w:rsidRPr="00395266" w:rsidRDefault="00395266" w:rsidP="0039526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μ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∣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k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∣</m:t>
              </m:r>
            </m:den>
          </m:f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∈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k</m:t>
                  </m:r>
                </m:sub>
              </m:sSub>
            </m:sub>
            <m:sup/>
            <m:e/>
          </m:nary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395266" w:rsidRPr="00395266" w:rsidRDefault="00395266" w:rsidP="003952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2.3 Важные свойства</w:t>
      </w:r>
    </w:p>
    <w:p w:rsidR="00395266" w:rsidRPr="00395266" w:rsidRDefault="00395266" w:rsidP="003952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Быстрый, простой.</w:t>
      </w:r>
    </w:p>
    <w:p w:rsidR="00395266" w:rsidRPr="00395266" w:rsidRDefault="00395266" w:rsidP="003952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Чувствителен к инициализации → используют </w:t>
      </w:r>
      <w:r w:rsidRPr="0039526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k-means++</w:t>
      </w: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395266" w:rsidRPr="00395266" w:rsidRDefault="00395266" w:rsidP="003952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Предполагает “сферические” кластеры примерно одинакового размера (по Евклиду).</w:t>
      </w:r>
    </w:p>
    <w:p w:rsidR="00395266" w:rsidRPr="00395266" w:rsidRDefault="00395266" w:rsidP="003952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Требует масштабирования признаков (z-score), иначе доминируют большие масштабы.</w:t>
      </w:r>
    </w:p>
    <w:p w:rsidR="00395266" w:rsidRPr="00395266" w:rsidRDefault="00395266" w:rsidP="0039526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395266" w:rsidRPr="0039526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:rsidR="00395266" w:rsidRPr="00395266" w:rsidRDefault="00395266" w:rsidP="003952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3) Как выбрать K в k-means</w:t>
      </w:r>
    </w:p>
    <w:p w:rsidR="00395266" w:rsidRPr="00395266" w:rsidRDefault="00395266" w:rsidP="003952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3.1 Elbow method</w:t>
      </w:r>
    </w:p>
    <w:p w:rsidR="00395266" w:rsidRPr="00395266" w:rsidRDefault="00395266" w:rsidP="00395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Строят зависимость </w:t>
      </w:r>
      <w:r w:rsidRPr="0039526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within-cluster SSE (inertia)</w:t>
      </w: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от K и ищут “локоть”.</w:t>
      </w:r>
    </w:p>
    <w:p w:rsidR="00395266" w:rsidRPr="00395266" w:rsidRDefault="00395266" w:rsidP="003952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3.2 Silhouette</w:t>
      </w:r>
    </w:p>
    <w:p w:rsidR="00395266" w:rsidRPr="00395266" w:rsidRDefault="00395266" w:rsidP="00395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Оценивает, насколько объект ближе к своему кластеру, чем к соседнему:</w:t>
      </w:r>
    </w:p>
    <w:p w:rsidR="00395266" w:rsidRPr="00395266" w:rsidRDefault="00395266" w:rsidP="0039526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s(i)=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b(i)-a(i)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max</m:t>
              </m:r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⁡(a(i),b(i))</m:t>
              </m:r>
            </m:den>
          </m:f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395266" w:rsidRPr="00395266" w:rsidRDefault="00395266" w:rsidP="00395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</w:t>
      </w: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a(i)</m:t>
        </m:r>
      </m:oMath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средняя дистанция до объектов своего кластера,</w:t>
      </w: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b(i)</m:t>
        </m:r>
      </m:oMath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минимальная средняя дистанция до другого кластера.</w:t>
      </w:r>
    </w:p>
    <w:p w:rsidR="00395266" w:rsidRPr="00395266" w:rsidRDefault="00395266" w:rsidP="00395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Средний silhouette ближе к 1 → лучше.</w:t>
      </w:r>
    </w:p>
    <w:p w:rsidR="00395266" w:rsidRPr="00395266" w:rsidRDefault="00395266" w:rsidP="0039526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395266" w:rsidRPr="0039526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:rsidR="00395266" w:rsidRPr="00395266" w:rsidRDefault="00395266" w:rsidP="003952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4) GMM: Gaussian Mixture Model</w:t>
      </w:r>
    </w:p>
    <w:p w:rsidR="00395266" w:rsidRPr="00395266" w:rsidRDefault="00395266" w:rsidP="00395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k-means можно рассматривать как “жёсткую” кластеризацию.</w:t>
      </w: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39526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GMM</w:t>
      </w: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“мягкая” (probabilistic): каждый объект имеет вероятность принадлежать каждому кластеру.</w:t>
      </w:r>
    </w:p>
    <w:p w:rsidR="00395266" w:rsidRPr="00395266" w:rsidRDefault="00395266" w:rsidP="003952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4.1 Модель смеси</w:t>
      </w:r>
    </w:p>
    <w:p w:rsidR="00395266" w:rsidRPr="00395266" w:rsidRDefault="00395266" w:rsidP="0039526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p(x)=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k=1</m:t>
              </m:r>
            </m:sub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p>
            <m:e/>
          </m:nary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π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m:rPr>
              <m:scr m:val="script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N(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x∣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μ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,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Σ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395266" w:rsidRPr="00395266" w:rsidRDefault="00395266" w:rsidP="00395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</w:t>
      </w: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π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k</m:t>
            </m:r>
          </m:sub>
        </m:sSub>
      </m:oMath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веса (сумма = 1),</w:t>
      </w: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μ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k</m:t>
            </m:r>
          </m:sub>
        </m:sSub>
      </m:oMath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k</m:t>
            </m:r>
          </m:sub>
        </m:sSub>
      </m:oMath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средние и ковариации компонент.</w:t>
      </w:r>
    </w:p>
    <w:p w:rsidR="00395266" w:rsidRPr="00395266" w:rsidRDefault="00395266" w:rsidP="003952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lastRenderedPageBreak/>
        <w:t>4.2 Почему GMM сильнее k-means</w:t>
      </w:r>
    </w:p>
    <w:p w:rsidR="00395266" w:rsidRPr="00395266" w:rsidRDefault="00395266" w:rsidP="003952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кластеры могут быть </w:t>
      </w:r>
      <w:r w:rsidRPr="0039526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эллиптическими</w:t>
      </w: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(через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k</m:t>
            </m:r>
          </m:sub>
        </m:sSub>
      </m:oMath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),</w:t>
      </w:r>
    </w:p>
    <w:p w:rsidR="00395266" w:rsidRPr="00395266" w:rsidRDefault="00395266" w:rsidP="003952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разные размеры и ориентации кластеров,</w:t>
      </w:r>
    </w:p>
    <w:p w:rsidR="00395266" w:rsidRPr="00395266" w:rsidRDefault="00395266" w:rsidP="003952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даёт </w:t>
      </w:r>
      <w:r w:rsidRPr="0039526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posterior probability</w:t>
      </w: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(насколько объект “уверенно” в кластере).</w:t>
      </w:r>
    </w:p>
    <w:p w:rsidR="00395266" w:rsidRPr="00395266" w:rsidRDefault="00395266" w:rsidP="0039526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395266" w:rsidRPr="0039526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:rsidR="00395266" w:rsidRPr="00395266" w:rsidRDefault="00395266" w:rsidP="003952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5) EM-алгоритм для GMM</w:t>
      </w:r>
    </w:p>
    <w:p w:rsidR="00395266" w:rsidRPr="00395266" w:rsidRDefault="00395266" w:rsidP="00395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EM — итерационный метод максимизации правдоподобия.</w:t>
      </w:r>
    </w:p>
    <w:p w:rsidR="00395266" w:rsidRPr="00395266" w:rsidRDefault="00395266" w:rsidP="003952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5.1 E-step (Expectation)</w:t>
      </w:r>
    </w:p>
    <w:p w:rsidR="00395266" w:rsidRPr="00395266" w:rsidRDefault="00395266" w:rsidP="00395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Считаем “ответственности” (probability of cluster given x):</w:t>
      </w:r>
    </w:p>
    <w:p w:rsidR="00395266" w:rsidRPr="00395266" w:rsidRDefault="00395266" w:rsidP="0039526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=P(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z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=k∣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π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k</m:t>
                  </m:r>
                </m:sub>
              </m:sSub>
              <m:r>
                <m:rPr>
                  <m:scr m:val="script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N(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∣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μ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k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,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Σ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k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)</m:t>
              </m:r>
            </m:num>
            <m:den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j</m:t>
                  </m:r>
                </m:sub>
                <m:sup/>
                <m:e/>
              </m:nary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π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j</m:t>
                  </m:r>
                </m:sub>
              </m:sSub>
              <m:r>
                <m:rPr>
                  <m:scr m:val="script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N(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∣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μ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j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,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Σ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j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)</m:t>
              </m:r>
            </m:den>
          </m:f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395266" w:rsidRPr="00395266" w:rsidRDefault="00395266" w:rsidP="003952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5.2 M-step (Maximization)</w:t>
      </w:r>
    </w:p>
    <w:p w:rsidR="00395266" w:rsidRPr="00395266" w:rsidRDefault="00395266" w:rsidP="00395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Обновляем параметры:</w:t>
      </w:r>
    </w:p>
    <w:p w:rsidR="00395266" w:rsidRPr="00395266" w:rsidRDefault="00395266" w:rsidP="0039526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</m:t>
          </m:r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  <m:sup/>
            <m:e/>
          </m:nary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,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π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k</m:t>
                  </m:r>
                </m:sub>
              </m:sSub>
            </m:num>
            <m:den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N</m:t>
              </m:r>
            </m:den>
          </m:f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  <m:oMath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μ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k</m:t>
                  </m:r>
                </m:sub>
              </m:sSub>
            </m:den>
          </m:f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  <m:sup/>
            <m:e/>
          </m:nary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ik</m:t>
              </m:r>
            </m:sub>
          </m:sSub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  <m:oMath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Σ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k</m:t>
                  </m:r>
                </m:sub>
              </m:sSub>
            </m:den>
          </m:f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  <m:sup/>
            <m:e/>
          </m:nary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μ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μ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)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</m:t>
              </m:r>
            </m:sup>
          </m:s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395266" w:rsidRPr="00395266" w:rsidRDefault="00395266" w:rsidP="00395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Повторяем до сходимости log-likelihood.</w:t>
      </w:r>
    </w:p>
    <w:p w:rsidR="00395266" w:rsidRPr="00395266" w:rsidRDefault="00395266" w:rsidP="0039526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395266" w:rsidRPr="0039526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:rsidR="00395266" w:rsidRPr="00395266" w:rsidRDefault="00395266" w:rsidP="003952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6) Как выбрать K в GMM</w:t>
      </w:r>
    </w:p>
    <w:p w:rsidR="00395266" w:rsidRPr="00395266" w:rsidRDefault="00395266" w:rsidP="00395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GMM часто используют информационные критерии:</w:t>
      </w:r>
    </w:p>
    <w:p w:rsidR="00395266" w:rsidRPr="00395266" w:rsidRDefault="00395266" w:rsidP="003952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AIC</w:t>
      </w:r>
    </w:p>
    <w:p w:rsidR="00395266" w:rsidRPr="00395266" w:rsidRDefault="00395266" w:rsidP="0039526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BIC</w:t>
      </w: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(часто предпочтительнее)</w:t>
      </w:r>
    </w:p>
    <w:p w:rsidR="00395266" w:rsidRPr="00395266" w:rsidRDefault="00395266" w:rsidP="00395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Идея: баланс “качество подгонки” vs “сложность модели”.</w:t>
      </w:r>
    </w:p>
    <w:p w:rsidR="00395266" w:rsidRPr="00395266" w:rsidRDefault="00395266" w:rsidP="0039526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BIC=-2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ln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⁡L+p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ln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⁡N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395266" w:rsidRPr="00395266" w:rsidRDefault="00395266" w:rsidP="00395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где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L</m:t>
        </m:r>
      </m:oMath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— максимальное правдоподобие,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p</m:t>
        </m:r>
      </m:oMath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— число параметров,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N</m:t>
        </m:r>
      </m:oMath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число объектов.</w:t>
      </w: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Меньше BIC → лучше.</w:t>
      </w:r>
    </w:p>
    <w:p w:rsidR="00395266" w:rsidRPr="00395266" w:rsidRDefault="00395266" w:rsidP="0039526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395266" w:rsidRPr="0039526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:rsidR="00395266" w:rsidRPr="00395266" w:rsidRDefault="00395266" w:rsidP="003952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7) Критерии качества кластеров (без учителя)</w:t>
      </w:r>
    </w:p>
    <w:p w:rsidR="00395266" w:rsidRPr="00395266" w:rsidRDefault="00395266" w:rsidP="003952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7.1 Внутренние метрики (internal)</w:t>
      </w:r>
    </w:p>
    <w:p w:rsidR="00395266" w:rsidRPr="00395266" w:rsidRDefault="00395266" w:rsidP="00395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требуют истинных меток:</w:t>
      </w:r>
    </w:p>
    <w:p w:rsidR="00395266" w:rsidRPr="00395266" w:rsidRDefault="00395266" w:rsidP="003952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Silhouette</w:t>
      </w: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(0…1, больше лучше)</w:t>
      </w:r>
    </w:p>
    <w:p w:rsidR="00395266" w:rsidRPr="00395266" w:rsidRDefault="00395266" w:rsidP="003952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Calinski–Harabasz (CH)</w:t>
      </w: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(больше лучше)</w:t>
      </w:r>
    </w:p>
    <w:p w:rsidR="00395266" w:rsidRPr="00395266" w:rsidRDefault="00395266" w:rsidP="003952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Davies–Bouldin (DB)</w:t>
      </w: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(меньше лучше)</w:t>
      </w:r>
    </w:p>
    <w:p w:rsidR="00395266" w:rsidRPr="00395266" w:rsidRDefault="00395266" w:rsidP="003952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SSE/inertia</w:t>
      </w: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(меньше лучше, но зависит от K)</w:t>
      </w:r>
    </w:p>
    <w:p w:rsidR="00395266" w:rsidRPr="00395266" w:rsidRDefault="00395266" w:rsidP="003952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7.2 Внешние метрики (external)</w:t>
      </w:r>
    </w:p>
    <w:p w:rsidR="00395266" w:rsidRPr="00395266" w:rsidRDefault="00395266" w:rsidP="00395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Требуют истинных меток (если они есть для оценки, но не для обучения):</w:t>
      </w:r>
    </w:p>
    <w:p w:rsidR="00395266" w:rsidRPr="00395266" w:rsidRDefault="00395266" w:rsidP="003952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ARI (Adjusted Rand Index)</w:t>
      </w:r>
    </w:p>
    <w:p w:rsidR="00395266" w:rsidRPr="00395266" w:rsidRDefault="00395266" w:rsidP="003952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NMI (Normalized Mutual Information)</w:t>
      </w:r>
    </w:p>
    <w:p w:rsidR="00395266" w:rsidRPr="00395266" w:rsidRDefault="00395266" w:rsidP="0039526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Purity</w:t>
      </w:r>
    </w:p>
    <w:p w:rsidR="00395266" w:rsidRPr="00395266" w:rsidRDefault="00395266" w:rsidP="0039526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395266" w:rsidRPr="0039526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:rsidR="00395266" w:rsidRPr="00395266" w:rsidRDefault="00395266" w:rsidP="003952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8) Практические советы</w:t>
      </w:r>
    </w:p>
    <w:p w:rsidR="00395266" w:rsidRPr="00395266" w:rsidRDefault="00395266" w:rsidP="003952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Всегда делайте </w:t>
      </w:r>
      <w:r w:rsidRPr="0039526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масштабирование</w:t>
      </w: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признаков.</w:t>
      </w:r>
    </w:p>
    <w:p w:rsidR="00395266" w:rsidRPr="00395266" w:rsidRDefault="00395266" w:rsidP="003952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Запускайте k-means несколько раз (</w:t>
      </w:r>
      <w:r w:rsidRPr="00395266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Replicates</w:t>
      </w: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и берите лучший результат.</w:t>
      </w:r>
    </w:p>
    <w:p w:rsidR="00395266" w:rsidRPr="00395266" w:rsidRDefault="00395266" w:rsidP="003952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GMM подбирайте не только K, но и тип ковариации (full/diagonal), чтобы избежать переобучения.</w:t>
      </w:r>
    </w:p>
    <w:p w:rsidR="00395266" w:rsidRPr="00395266" w:rsidRDefault="00395266" w:rsidP="0039526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Если данные высокоразмерные: часто полезно сделать </w:t>
      </w:r>
      <w:r w:rsidRPr="0039526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PCA → clustering</w:t>
      </w:r>
      <w:r w:rsidRPr="0039526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395266" w:rsidRDefault="00395266"/>
    <w:sectPr w:rsidR="003952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06C8C"/>
    <w:multiLevelType w:val="multilevel"/>
    <w:tmpl w:val="C5F4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05D92"/>
    <w:multiLevelType w:val="multilevel"/>
    <w:tmpl w:val="F620C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0D402E"/>
    <w:multiLevelType w:val="multilevel"/>
    <w:tmpl w:val="ECEA4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D817D0"/>
    <w:multiLevelType w:val="multilevel"/>
    <w:tmpl w:val="58A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B45F5C"/>
    <w:multiLevelType w:val="multilevel"/>
    <w:tmpl w:val="1CFEC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D031FB"/>
    <w:multiLevelType w:val="multilevel"/>
    <w:tmpl w:val="5D6EC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00210B"/>
    <w:multiLevelType w:val="multilevel"/>
    <w:tmpl w:val="BEB02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BE7AF8"/>
    <w:multiLevelType w:val="multilevel"/>
    <w:tmpl w:val="9496B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A86967"/>
    <w:multiLevelType w:val="multilevel"/>
    <w:tmpl w:val="D678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2628000">
    <w:abstractNumId w:val="7"/>
  </w:num>
  <w:num w:numId="2" w16cid:durableId="1883516237">
    <w:abstractNumId w:val="5"/>
  </w:num>
  <w:num w:numId="3" w16cid:durableId="2125535846">
    <w:abstractNumId w:val="0"/>
  </w:num>
  <w:num w:numId="4" w16cid:durableId="1380786193">
    <w:abstractNumId w:val="4"/>
  </w:num>
  <w:num w:numId="5" w16cid:durableId="1332829012">
    <w:abstractNumId w:val="3"/>
  </w:num>
  <w:num w:numId="6" w16cid:durableId="820466092">
    <w:abstractNumId w:val="6"/>
  </w:num>
  <w:num w:numId="7" w16cid:durableId="1937906372">
    <w:abstractNumId w:val="8"/>
  </w:num>
  <w:num w:numId="8" w16cid:durableId="86200139">
    <w:abstractNumId w:val="1"/>
  </w:num>
  <w:num w:numId="9" w16cid:durableId="691615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266"/>
    <w:rsid w:val="00044D32"/>
    <w:rsid w:val="0039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CEAA0-9619-3144-888F-CCEDC33BC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52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952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952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52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52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52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52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52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52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2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952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3952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526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526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526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526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526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52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52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952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52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952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952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9526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9526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9526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52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9526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95266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395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395266"/>
    <w:rPr>
      <w:b/>
      <w:bCs/>
    </w:rPr>
  </w:style>
  <w:style w:type="character" w:styleId="HTML">
    <w:name w:val="HTML Code"/>
    <w:basedOn w:val="a0"/>
    <w:uiPriority w:val="99"/>
    <w:semiHidden/>
    <w:unhideWhenUsed/>
    <w:rsid w:val="0039526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Kunelbayev</dc:creator>
  <cp:keywords/>
  <dc:description/>
  <cp:lastModifiedBy>Murat Kunelbayev</cp:lastModifiedBy>
  <cp:revision>1</cp:revision>
  <dcterms:created xsi:type="dcterms:W3CDTF">2026-01-10T16:56:00Z</dcterms:created>
  <dcterms:modified xsi:type="dcterms:W3CDTF">2026-01-10T16:56:00Z</dcterms:modified>
</cp:coreProperties>
</file>